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31"/>
        <w:gridCol w:w="360"/>
        <w:gridCol w:w="3175"/>
      </w:tblGrid>
      <w:tr w:rsidR="00B3141F" w:rsidRPr="001621DF" w:rsidTr="00A62A8D">
        <w:trPr>
          <w:trHeight w:val="2070"/>
        </w:trPr>
        <w:tc>
          <w:tcPr>
            <w:tcW w:w="3311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noProof/>
                <w:sz w:val="20"/>
                <w:szCs w:val="20"/>
              </w:rPr>
              <w:drawing>
                <wp:inline distT="0" distB="0" distL="0" distR="0" wp14:anchorId="0B7BD21F" wp14:editId="28389614">
                  <wp:extent cx="3685032" cy="1408176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umper-Bar Lures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5032" cy="140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sz w:val="20"/>
                <w:szCs w:val="20"/>
              </w:rPr>
              <w:t>Bumpa-Bar Tackle Pty Ltd</w:t>
            </w:r>
          </w:p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sz w:val="20"/>
                <w:szCs w:val="20"/>
              </w:rPr>
              <w:t>PO Box 269, Caringbah, NSW 1495</w:t>
            </w:r>
          </w:p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Mob: </w:t>
            </w:r>
            <w:r w:rsidRPr="001621DF">
              <w:rPr>
                <w:rFonts w:asciiTheme="majorHAnsi" w:hAnsiTheme="majorHAnsi" w:cs="Times New Roman"/>
                <w:sz w:val="20"/>
                <w:szCs w:val="20"/>
              </w:rPr>
              <w:t>0418 419 999</w:t>
            </w:r>
          </w:p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Fax: </w:t>
            </w:r>
            <w:r w:rsidRPr="001621DF">
              <w:rPr>
                <w:rFonts w:asciiTheme="majorHAnsi" w:hAnsiTheme="majorHAnsi" w:cs="Times New Roman"/>
                <w:sz w:val="20"/>
                <w:szCs w:val="20"/>
              </w:rPr>
              <w:t>02 9544 4343</w:t>
            </w:r>
          </w:p>
          <w:p w:rsidR="00B3141F" w:rsidRPr="00453BF2" w:rsidRDefault="00B3141F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bCs/>
                <w:w w:val="97"/>
                <w:sz w:val="20"/>
                <w:szCs w:val="20"/>
              </w:rPr>
              <w:t>Email</w:t>
            </w:r>
            <w:r w:rsidRPr="00453BF2">
              <w:rPr>
                <w:rFonts w:asciiTheme="majorHAnsi" w:hAnsiTheme="majorHAnsi" w:cs="Times New Roman"/>
                <w:bCs/>
                <w:w w:val="97"/>
                <w:sz w:val="20"/>
                <w:szCs w:val="20"/>
              </w:rPr>
              <w:t xml:space="preserve">: </w:t>
            </w:r>
            <w:hyperlink r:id="rId5" w:history="1">
              <w:r w:rsidRPr="00453BF2">
                <w:rPr>
                  <w:rStyle w:val="Hyperlink"/>
                  <w:rFonts w:asciiTheme="majorHAnsi" w:hAnsiTheme="majorHAnsi" w:cs="Times New Roman"/>
                  <w:w w:val="97"/>
                  <w:sz w:val="20"/>
                  <w:szCs w:val="20"/>
                </w:rPr>
                <w:t>sales@bumpabarlures.com</w:t>
              </w:r>
              <w:r w:rsidRPr="00453BF2">
                <w:rPr>
                  <w:rStyle w:val="Hyperlink"/>
                  <w:rFonts w:asciiTheme="majorHAnsi" w:hAnsiTheme="majorHAnsi" w:cs="Times New Roman"/>
                  <w:sz w:val="20"/>
                  <w:szCs w:val="20"/>
                </w:rPr>
                <w:t>.au</w:t>
              </w:r>
            </w:hyperlink>
          </w:p>
          <w:p w:rsidR="00B3141F" w:rsidRPr="00453BF2" w:rsidRDefault="00B3141F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:rsidR="00B3141F" w:rsidRPr="001621DF" w:rsidRDefault="00B3141F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B3141F" w:rsidRPr="001621DF" w:rsidRDefault="00B3141F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AA5929">
              <w:rPr>
                <w:rFonts w:asciiTheme="majorHAnsi" w:hAnsiTheme="majorHAnsi" w:cs="Times New Roman"/>
                <w:b/>
                <w:color w:val="00B0F0"/>
                <w:sz w:val="20"/>
                <w:szCs w:val="20"/>
              </w:rPr>
              <w:t>Order No:</w:t>
            </w:r>
            <w:r w:rsidR="00AA5929">
              <w:rPr>
                <w:rFonts w:asciiTheme="majorHAnsi" w:hAnsiTheme="majorHAnsi" w:cs="Times New Roman"/>
                <w:b/>
                <w:color w:val="00B0F0"/>
                <w:sz w:val="20"/>
                <w:szCs w:val="20"/>
              </w:rPr>
              <w:t xml:space="preserve"> </w:t>
            </w:r>
          </w:p>
        </w:tc>
      </w:tr>
      <w:tr w:rsidR="00B3141F" w:rsidRPr="001621DF" w:rsidTr="00A62A8D">
        <w:trPr>
          <w:trHeight w:val="432"/>
        </w:trPr>
        <w:tc>
          <w:tcPr>
            <w:tcW w:w="3311" w:type="pct"/>
            <w:tcBorders>
              <w:top w:val="nil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226D3D" w:rsidP="00226D3D">
            <w:pPr>
              <w:rPr>
                <w:rFonts w:asciiTheme="majorHAnsi" w:hAnsiTheme="majorHAnsi" w:cs="Times New Roman"/>
                <w:b/>
                <w:noProof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w w:val="95"/>
                <w:sz w:val="20"/>
                <w:szCs w:val="20"/>
              </w:rPr>
              <w:t>Contact</w:t>
            </w:r>
            <w:r w:rsidR="00B3141F" w:rsidRPr="001621DF">
              <w:rPr>
                <w:rFonts w:asciiTheme="majorHAnsi" w:hAnsiTheme="majorHAnsi" w:cs="Times New Roman"/>
                <w:b/>
                <w:w w:val="95"/>
                <w:sz w:val="20"/>
                <w:szCs w:val="20"/>
              </w:rPr>
              <w:t xml:space="preserve"> Name: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226D3D" w:rsidP="00432F6D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Phone:</w:t>
            </w:r>
          </w:p>
        </w:tc>
      </w:tr>
      <w:tr w:rsidR="00B3141F" w:rsidRPr="001621DF" w:rsidTr="00A62A8D">
        <w:trPr>
          <w:trHeight w:val="432"/>
        </w:trPr>
        <w:tc>
          <w:tcPr>
            <w:tcW w:w="3311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226D3D" w:rsidP="00226D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w w:val="95"/>
                <w:sz w:val="20"/>
                <w:szCs w:val="20"/>
              </w:rPr>
              <w:t>Address: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226D3D" w:rsidP="005518D8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Post Code</w:t>
            </w:r>
          </w:p>
        </w:tc>
      </w:tr>
      <w:tr w:rsidR="00B3141F" w:rsidRPr="001621DF" w:rsidTr="00A62A8D">
        <w:trPr>
          <w:trHeight w:val="432"/>
        </w:trPr>
        <w:tc>
          <w:tcPr>
            <w:tcW w:w="3311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226D3D" w:rsidP="00432F6D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Country:</w:t>
            </w:r>
          </w:p>
        </w:tc>
      </w:tr>
      <w:tr w:rsidR="00B3141F" w:rsidRPr="001621DF" w:rsidTr="00A62A8D">
        <w:trPr>
          <w:trHeight w:val="432"/>
        </w:trPr>
        <w:tc>
          <w:tcPr>
            <w:tcW w:w="3311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 w:cs="Times New Roman"/>
                <w:b/>
                <w:w w:val="95"/>
                <w:sz w:val="20"/>
                <w:szCs w:val="20"/>
              </w:rPr>
              <w:t>Email Address: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432F6D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vAlign w:val="center"/>
          </w:tcPr>
          <w:p w:rsidR="00B3141F" w:rsidRPr="001621DF" w:rsidRDefault="005518D8" w:rsidP="005518D8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Date:</w:t>
            </w:r>
          </w:p>
        </w:tc>
      </w:tr>
    </w:tbl>
    <w:p w:rsidR="005D3210" w:rsidRPr="001621DF" w:rsidRDefault="00B3141F">
      <w:pPr>
        <w:rPr>
          <w:rFonts w:asciiTheme="majorHAnsi" w:hAnsiTheme="majorHAnsi"/>
        </w:rPr>
      </w:pPr>
      <w:r w:rsidRPr="001621DF">
        <w:rPr>
          <w:rFonts w:asciiTheme="majorHAnsi" w:hAnsiTheme="majorHAnsi"/>
          <w:noProof/>
        </w:rPr>
        <w:drawing>
          <wp:anchor distT="0" distB="0" distL="114300" distR="114300" simplePos="0" relativeHeight="251658240" behindDoc="0" locked="0" layoutInCell="1" allowOverlap="1" wp14:anchorId="1E0377D6" wp14:editId="06190FA8">
            <wp:simplePos x="0" y="0"/>
            <wp:positionH relativeFrom="margin">
              <wp:posOffset>409575</wp:posOffset>
            </wp:positionH>
            <wp:positionV relativeFrom="margin">
              <wp:posOffset>2714625</wp:posOffset>
            </wp:positionV>
            <wp:extent cx="5848350" cy="1400175"/>
            <wp:effectExtent l="0" t="0" r="0" b="9525"/>
            <wp:wrapThrough wrapText="bothSides">
              <wp:wrapPolygon edited="0">
                <wp:start x="0" y="0"/>
                <wp:lineTo x="0" y="21453"/>
                <wp:lineTo x="21530" y="21453"/>
                <wp:lineTo x="21530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lour char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3210" w:rsidRPr="001621DF" w:rsidRDefault="005D3210">
      <w:pPr>
        <w:rPr>
          <w:rFonts w:asciiTheme="majorHAnsi" w:hAnsiTheme="majorHAnsi"/>
        </w:rPr>
      </w:pPr>
    </w:p>
    <w:p w:rsidR="005D3210" w:rsidRPr="001621DF" w:rsidRDefault="005D3210">
      <w:pPr>
        <w:rPr>
          <w:rFonts w:asciiTheme="majorHAnsi" w:hAnsiTheme="majorHAnsi"/>
        </w:rPr>
      </w:pPr>
    </w:p>
    <w:p w:rsidR="005D3210" w:rsidRPr="001621DF" w:rsidRDefault="005D3210">
      <w:pPr>
        <w:rPr>
          <w:rFonts w:asciiTheme="majorHAnsi" w:hAnsiTheme="majorHAnsi"/>
        </w:rPr>
      </w:pPr>
    </w:p>
    <w:p w:rsidR="00432F6D" w:rsidRPr="001621DF" w:rsidRDefault="00432F6D">
      <w:pPr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5000" w:type="pct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5D3210" w:rsidRPr="001621DF" w:rsidTr="00A62A8D">
        <w:trPr>
          <w:trHeight w:val="432"/>
        </w:trPr>
        <w:tc>
          <w:tcPr>
            <w:tcW w:w="500" w:type="pct"/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LURE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SIZE</w:t>
            </w:r>
          </w:p>
        </w:tc>
        <w:tc>
          <w:tcPr>
            <w:tcW w:w="500" w:type="pct"/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ind w:right="9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4"/>
              </w:rPr>
              <w:t>GOLD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ind w:right="11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QTY</w:t>
            </w:r>
          </w:p>
        </w:tc>
        <w:tc>
          <w:tcPr>
            <w:tcW w:w="500" w:type="pct"/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77"/>
              </w:rPr>
              <w:t>BLUE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QTY</w:t>
            </w:r>
          </w:p>
        </w:tc>
        <w:tc>
          <w:tcPr>
            <w:tcW w:w="500" w:type="pct"/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RED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QTY</w:t>
            </w:r>
          </w:p>
        </w:tc>
        <w:tc>
          <w:tcPr>
            <w:tcW w:w="500" w:type="pct"/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76"/>
              </w:rPr>
              <w:t>SILVER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QTY</w:t>
            </w:r>
          </w:p>
        </w:tc>
        <w:tc>
          <w:tcPr>
            <w:tcW w:w="500" w:type="pct"/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PINK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QTY</w:t>
            </w:r>
          </w:p>
        </w:tc>
        <w:tc>
          <w:tcPr>
            <w:tcW w:w="500" w:type="pct"/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1"/>
              </w:rPr>
              <w:t>GREEN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QTY</w:t>
            </w:r>
          </w:p>
        </w:tc>
        <w:tc>
          <w:tcPr>
            <w:tcW w:w="500" w:type="pct"/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77"/>
              </w:rPr>
              <w:t>LURE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76"/>
              </w:rPr>
              <w:t>TOTAL</w:t>
            </w:r>
          </w:p>
        </w:tc>
        <w:tc>
          <w:tcPr>
            <w:tcW w:w="500" w:type="pct"/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UNIT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79"/>
              </w:rPr>
              <w:t>PRICE</w:t>
            </w:r>
          </w:p>
        </w:tc>
        <w:tc>
          <w:tcPr>
            <w:tcW w:w="500" w:type="pct"/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  <w:w w:val="80"/>
              </w:rPr>
              <w:t>AMOUNT</w:t>
            </w:r>
          </w:p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ind w:right="43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  <w:bCs/>
                <w:color w:val="FFFFFF"/>
              </w:rPr>
              <w:t>$</w:t>
            </w:r>
          </w:p>
        </w:tc>
      </w:tr>
      <w:tr w:rsidR="005D3210" w:rsidRPr="001621DF" w:rsidTr="00A62A8D">
        <w:trPr>
          <w:trHeight w:val="432"/>
        </w:trPr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15g</w:t>
            </w: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A62A8D">
        <w:trPr>
          <w:trHeight w:val="432"/>
        </w:trPr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20g</w:t>
            </w: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A62A8D">
        <w:trPr>
          <w:trHeight w:val="432"/>
        </w:trPr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25g</w:t>
            </w: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A62A8D">
        <w:trPr>
          <w:trHeight w:val="432"/>
        </w:trPr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35g</w:t>
            </w: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A62A8D">
        <w:trPr>
          <w:trHeight w:val="432"/>
        </w:trPr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45g</w:t>
            </w: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BD2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A62A8D">
        <w:trPr>
          <w:trHeight w:val="432"/>
        </w:trPr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60g</w:t>
            </w: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363FD3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BD2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A62A8D">
        <w:trPr>
          <w:trHeight w:val="432"/>
        </w:trPr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</w:rPr>
              <w:t>75g</w:t>
            </w: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BD2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A62A8D">
        <w:trPr>
          <w:trHeight w:val="432"/>
        </w:trPr>
        <w:tc>
          <w:tcPr>
            <w:tcW w:w="5000" w:type="pct"/>
            <w:gridSpan w:val="10"/>
            <w:shd w:val="clear" w:color="auto" w:fill="00B0F0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0A44F0">
              <w:rPr>
                <w:rFonts w:asciiTheme="majorHAnsi" w:hAnsiTheme="majorHAnsi" w:cs="Arial"/>
                <w:b/>
                <w:color w:val="FFFFFF" w:themeColor="background1"/>
              </w:rPr>
              <w:t>DOUBLE UP</w:t>
            </w:r>
          </w:p>
        </w:tc>
      </w:tr>
      <w:tr w:rsidR="005D3210" w:rsidRPr="001621DF" w:rsidTr="00A62A8D">
        <w:trPr>
          <w:trHeight w:val="432"/>
        </w:trPr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  <w:w w:val="97"/>
              </w:rPr>
              <w:t>45g D</w:t>
            </w: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BD2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A62A8D">
        <w:trPr>
          <w:trHeight w:val="432"/>
        </w:trPr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  <w:w w:val="97"/>
              </w:rPr>
              <w:t>60g D</w:t>
            </w: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5D3210" w:rsidRPr="001621DF" w:rsidTr="00A62A8D">
        <w:trPr>
          <w:trHeight w:val="432"/>
        </w:trPr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1621DF">
              <w:rPr>
                <w:rFonts w:asciiTheme="majorHAnsi" w:hAnsiTheme="majorHAnsi" w:cs="Arial"/>
                <w:b/>
                <w:bCs/>
                <w:w w:val="97"/>
              </w:rPr>
              <w:t>75g D</w:t>
            </w: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BD2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bottom w:val="single" w:sz="4" w:space="0" w:color="00B0F0"/>
            </w:tcBorders>
            <w:vAlign w:val="center"/>
          </w:tcPr>
          <w:p w:rsidR="005D3210" w:rsidRPr="001621DF" w:rsidRDefault="005D3210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667EED" w:rsidRPr="001621DF" w:rsidTr="00A62A8D">
        <w:trPr>
          <w:trHeight w:val="432"/>
        </w:trPr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667EED" w:rsidRPr="001621DF" w:rsidRDefault="00667EED" w:rsidP="00C908D0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ind w:left="320"/>
              <w:jc w:val="center"/>
              <w:rPr>
                <w:rFonts w:asciiTheme="majorHAnsi" w:hAnsiTheme="majorHAnsi" w:cs="Arial"/>
                <w:b/>
                <w:bCs/>
                <w:w w:val="97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667EED" w:rsidRPr="001621DF" w:rsidRDefault="00667EED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667EED" w:rsidRPr="001621DF" w:rsidRDefault="00667EED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667EED" w:rsidRPr="001621DF" w:rsidRDefault="00667EED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667EED" w:rsidRPr="001621DF" w:rsidRDefault="00667EED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000" w:type="pct"/>
            <w:gridSpan w:val="2"/>
            <w:tcBorders>
              <w:top w:val="single" w:sz="4" w:space="0" w:color="00B0F0"/>
              <w:left w:val="nil"/>
              <w:bottom w:val="nil"/>
              <w:right w:val="single" w:sz="4" w:space="0" w:color="00B0F0"/>
            </w:tcBorders>
            <w:vAlign w:val="center"/>
          </w:tcPr>
          <w:p w:rsidR="00667EED" w:rsidRPr="001621DF" w:rsidRDefault="00667EED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</w:rPr>
            </w:pPr>
            <w:r w:rsidRPr="001621DF">
              <w:rPr>
                <w:rFonts w:asciiTheme="majorHAnsi" w:hAnsiTheme="majorHAnsi" w:cs="Arial"/>
                <w:b/>
              </w:rPr>
              <w:t>Total</w:t>
            </w:r>
            <w:r>
              <w:rPr>
                <w:rFonts w:asciiTheme="majorHAnsi" w:hAnsiTheme="majorHAnsi" w:cs="Arial"/>
                <w:b/>
              </w:rPr>
              <w:t xml:space="preserve"> Lures</w:t>
            </w: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:rsidR="00667EED" w:rsidRPr="001621DF" w:rsidRDefault="00667EED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single" w:sz="4" w:space="0" w:color="00B0F0"/>
              <w:bottom w:val="nil"/>
              <w:right w:val="nil"/>
            </w:tcBorders>
            <w:vAlign w:val="center"/>
          </w:tcPr>
          <w:p w:rsidR="00667EED" w:rsidRPr="001621DF" w:rsidRDefault="00667EED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  <w:vAlign w:val="center"/>
          </w:tcPr>
          <w:p w:rsidR="00667EED" w:rsidRPr="001621DF" w:rsidRDefault="00667EED" w:rsidP="00C90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</w:p>
        </w:tc>
      </w:tr>
      <w:tr w:rsidR="00667EED" w:rsidRPr="001621DF" w:rsidTr="00A62A8D">
        <w:trPr>
          <w:trHeight w:val="20"/>
        </w:trPr>
        <w:tc>
          <w:tcPr>
            <w:tcW w:w="9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EED" w:rsidRPr="001621DF" w:rsidRDefault="00667EE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667EED" w:rsidRPr="001621DF" w:rsidRDefault="00667EE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667EED" w:rsidRPr="001621DF" w:rsidRDefault="00667EE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667EED" w:rsidRPr="001621DF" w:rsidRDefault="00667EE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EED" w:rsidRPr="001621DF" w:rsidRDefault="00667EED" w:rsidP="00734A4C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667EED" w:rsidRPr="001621DF" w:rsidRDefault="00667EED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EED" w:rsidRPr="001621DF" w:rsidRDefault="00667EED" w:rsidP="00667EED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141F" w:rsidRPr="001621DF" w:rsidTr="00A62A8D">
        <w:tc>
          <w:tcPr>
            <w:tcW w:w="9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734A4C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/>
                <w:b/>
                <w:sz w:val="20"/>
                <w:szCs w:val="20"/>
              </w:rPr>
              <w:t>Sales Total ex GST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$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4" w:space="0" w:color="00B0F0"/>
              <w:right w:val="nil"/>
            </w:tcBorders>
          </w:tcPr>
          <w:p w:rsidR="00B3141F" w:rsidRPr="001621DF" w:rsidRDefault="00B3141F" w:rsidP="00667EED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6740" w:rsidRPr="001621DF" w:rsidTr="00A62A8D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908D0" w:rsidRPr="001621DF" w:rsidRDefault="00C908D0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00B0F0"/>
              <w:left w:val="nil"/>
              <w:bottom w:val="nil"/>
              <w:right w:val="nil"/>
            </w:tcBorders>
          </w:tcPr>
          <w:p w:rsidR="00C908D0" w:rsidRPr="001621DF" w:rsidRDefault="00C908D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141F" w:rsidRPr="001621DF" w:rsidTr="00A62A8D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667EED" w:rsidP="00734A4C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Freight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$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4" w:space="0" w:color="00B0F0"/>
              <w:right w:val="nil"/>
            </w:tcBorders>
          </w:tcPr>
          <w:p w:rsidR="00B3141F" w:rsidRPr="001621DF" w:rsidRDefault="00B3141F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621DF" w:rsidRPr="001621DF" w:rsidTr="00A62A8D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141F" w:rsidRPr="001621DF" w:rsidTr="00A62A8D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734A4C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/>
                <w:b/>
                <w:sz w:val="20"/>
                <w:szCs w:val="20"/>
              </w:rPr>
              <w:t>Sub-Total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$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4" w:space="0" w:color="00B0F0"/>
              <w:right w:val="nil"/>
            </w:tcBorders>
          </w:tcPr>
          <w:p w:rsidR="00B3141F" w:rsidRPr="001621DF" w:rsidRDefault="00B3141F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4A4C" w:rsidRPr="001621DF" w:rsidTr="00A62A8D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141F" w:rsidRPr="001621DF" w:rsidTr="00A62A8D">
        <w:tc>
          <w:tcPr>
            <w:tcW w:w="24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667EED" w:rsidP="00734A4C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GST</w:t>
            </w:r>
            <w:r w:rsidR="00A62A8D">
              <w:rPr>
                <w:rFonts w:asciiTheme="majorHAnsi" w:hAnsiTheme="majorHAnsi"/>
                <w:b/>
                <w:sz w:val="20"/>
                <w:szCs w:val="20"/>
              </w:rPr>
              <w:t xml:space="preserve"> 10%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$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4" w:space="0" w:color="00B0F0"/>
              <w:right w:val="nil"/>
            </w:tcBorders>
          </w:tcPr>
          <w:p w:rsidR="00B3141F" w:rsidRPr="001621DF" w:rsidRDefault="00B3141F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4A4C" w:rsidRPr="001621DF" w:rsidTr="00A62A8D">
        <w:tc>
          <w:tcPr>
            <w:tcW w:w="24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734A4C" w:rsidRPr="001621DF" w:rsidRDefault="00734A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141F" w:rsidRPr="001621DF" w:rsidTr="00A62A8D">
        <w:tc>
          <w:tcPr>
            <w:tcW w:w="24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734A4C">
            <w:pPr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1621DF">
              <w:rPr>
                <w:rFonts w:asciiTheme="majorHAnsi" w:hAnsiTheme="majorHAnsi"/>
                <w:b/>
                <w:sz w:val="20"/>
                <w:szCs w:val="20"/>
              </w:rPr>
              <w:t>Total</w:t>
            </w:r>
            <w:r w:rsidR="00A62A8D">
              <w:rPr>
                <w:rFonts w:asciiTheme="majorHAnsi" w:hAnsiTheme="majorHAnsi"/>
                <w:b/>
                <w:sz w:val="20"/>
                <w:szCs w:val="20"/>
              </w:rPr>
              <w:t xml:space="preserve"> Amount Payable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B3141F" w:rsidRPr="001621DF" w:rsidRDefault="00B3141F" w:rsidP="00C7498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621DF">
              <w:rPr>
                <w:rFonts w:asciiTheme="majorHAnsi" w:hAnsiTheme="majorHAnsi"/>
                <w:sz w:val="20"/>
                <w:szCs w:val="20"/>
              </w:rPr>
              <w:t>$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4" w:space="0" w:color="00B0F0"/>
              <w:right w:val="nil"/>
            </w:tcBorders>
          </w:tcPr>
          <w:p w:rsidR="00B3141F" w:rsidRPr="001621DF" w:rsidRDefault="00B3141F" w:rsidP="00B3141F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22308D" w:rsidRPr="00667EED" w:rsidRDefault="0022308D">
      <w:pPr>
        <w:rPr>
          <w:rFonts w:asciiTheme="majorHAnsi" w:hAnsiTheme="majorHAnsi" w:cs="Times New Roman"/>
          <w:b/>
          <w:sz w:val="20"/>
          <w:szCs w:val="20"/>
        </w:rPr>
      </w:pPr>
      <w:r w:rsidRPr="00667EED">
        <w:rPr>
          <w:rFonts w:asciiTheme="majorHAnsi" w:eastAsiaTheme="minorEastAsia" w:hAnsiTheme="majorHAnsi"/>
          <w:b/>
          <w:noProof/>
          <w:color w:val="00B0F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4EF8F8C" wp14:editId="0562CF7F">
                <wp:simplePos x="0" y="0"/>
                <wp:positionH relativeFrom="margin">
                  <wp:posOffset>19050</wp:posOffset>
                </wp:positionH>
                <wp:positionV relativeFrom="margin">
                  <wp:posOffset>9572625</wp:posOffset>
                </wp:positionV>
                <wp:extent cx="6667500" cy="407670"/>
                <wp:effectExtent l="0" t="0" r="0" b="0"/>
                <wp:wrapSquare wrapText="bothSides"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40767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2308D" w:rsidRPr="00667EED" w:rsidRDefault="003A6958" w:rsidP="001621DF">
                            <w:pPr>
                              <w:shd w:val="clear" w:color="auto" w:fill="00B0F0"/>
                              <w:jc w:val="center"/>
                              <w:rPr>
                                <w:rStyle w:val="Hyperlink"/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67EE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667EE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instrText xml:space="preserve"> HYPERLINK "http://www.bumpabarlures.com.au/" </w:instrText>
                            </w:r>
                            <w:r w:rsidRPr="00667EE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="001040C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Thank you for your order</w:t>
                            </w:r>
                          </w:p>
                          <w:p w:rsidR="0022308D" w:rsidRPr="00AB578F" w:rsidRDefault="003A6958" w:rsidP="001621DF">
                            <w:pPr>
                              <w:shd w:val="clear" w:color="auto" w:fill="00B0F0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667EE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F8F8C" id="Rectangle 6" o:spid="_x0000_s1026" style="position:absolute;margin-left:1.5pt;margin-top:753.75pt;width:525pt;height:32.1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" o:allowincell="f" fillcolor="#00b0f0" stroked="f">
                <v:textbox>
                  <w:txbxContent>
                    <w:p w:rsidR="0022308D" w:rsidRPr="00667EED" w:rsidRDefault="003A6958" w:rsidP="001621DF">
                      <w:pPr>
                        <w:shd w:val="clear" w:color="auto" w:fill="00B0F0"/>
                        <w:jc w:val="center"/>
                        <w:rPr>
                          <w:rStyle w:val="Hyperlink"/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667EED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fldChar w:fldCharType="begin"/>
                      </w:r>
                      <w:r w:rsidRPr="00667EED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instrText xml:space="preserve"> HYPERLINK "http://www.bumpabarlures.com.au/" </w:instrText>
                      </w:r>
                      <w:r w:rsidRPr="00667EED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fldChar w:fldCharType="separate"/>
                      </w:r>
                      <w:r w:rsidR="001040CD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Thank you for your order</w:t>
                      </w:r>
                    </w:p>
                    <w:p w:rsidR="0022308D" w:rsidRPr="00AB578F" w:rsidRDefault="003A6958" w:rsidP="001621DF">
                      <w:pPr>
                        <w:shd w:val="clear" w:color="auto" w:fill="00B0F0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667EED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bookmarkStart w:id="0" w:name="_GoBack"/>
      <w:bookmarkEnd w:id="0"/>
    </w:p>
    <w:sectPr w:rsidR="0022308D" w:rsidRPr="00667EED" w:rsidSect="0022308D">
      <w:pgSz w:w="11906" w:h="16838" w:code="9"/>
      <w:pgMar w:top="720" w:right="720" w:bottom="720" w:left="72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6D"/>
    <w:rsid w:val="000A44F0"/>
    <w:rsid w:val="000D1F48"/>
    <w:rsid w:val="001040CD"/>
    <w:rsid w:val="001621DF"/>
    <w:rsid w:val="001B7547"/>
    <w:rsid w:val="0022308D"/>
    <w:rsid w:val="00226D3D"/>
    <w:rsid w:val="00363FD3"/>
    <w:rsid w:val="003A6958"/>
    <w:rsid w:val="00426740"/>
    <w:rsid w:val="00432F6D"/>
    <w:rsid w:val="00453BF2"/>
    <w:rsid w:val="004B2E67"/>
    <w:rsid w:val="005518D8"/>
    <w:rsid w:val="005D3210"/>
    <w:rsid w:val="00614F11"/>
    <w:rsid w:val="00667EED"/>
    <w:rsid w:val="00671A27"/>
    <w:rsid w:val="00734A4C"/>
    <w:rsid w:val="00800737"/>
    <w:rsid w:val="008B3C90"/>
    <w:rsid w:val="008E0EB5"/>
    <w:rsid w:val="00913606"/>
    <w:rsid w:val="00970A3F"/>
    <w:rsid w:val="00A62A8D"/>
    <w:rsid w:val="00A67EC7"/>
    <w:rsid w:val="00A70D89"/>
    <w:rsid w:val="00AA5929"/>
    <w:rsid w:val="00AE6292"/>
    <w:rsid w:val="00B3141F"/>
    <w:rsid w:val="00BC36BB"/>
    <w:rsid w:val="00BD245E"/>
    <w:rsid w:val="00BE47F9"/>
    <w:rsid w:val="00C73FAE"/>
    <w:rsid w:val="00C7498E"/>
    <w:rsid w:val="00C908D0"/>
    <w:rsid w:val="00C95CBA"/>
    <w:rsid w:val="00D36979"/>
    <w:rsid w:val="00E21E81"/>
    <w:rsid w:val="00E73216"/>
    <w:rsid w:val="00E93672"/>
    <w:rsid w:val="00E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485CC"/>
  <w15:chartTrackingRefBased/>
  <w15:docId w15:val="{F944F027-FF6D-41D8-A1BC-1A115BAC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F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mailto:sales@bumpabarlures.com.au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BBT</dc:creator>
  <cp:keywords/>
  <dc:description/>
  <cp:lastModifiedBy>WG</cp:lastModifiedBy>
  <cp:revision>2</cp:revision>
  <cp:lastPrinted>2016-08-02T00:41:00Z</cp:lastPrinted>
  <dcterms:created xsi:type="dcterms:W3CDTF">2016-10-14T00:28:00Z</dcterms:created>
  <dcterms:modified xsi:type="dcterms:W3CDTF">2016-10-14T00:28:00Z</dcterms:modified>
</cp:coreProperties>
</file>